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305A" w14:textId="7BC45798" w:rsidR="00CB3525" w:rsidRPr="00CB3525" w:rsidRDefault="00CB3525" w:rsidP="00CB3525">
      <w:pPr>
        <w:shd w:val="clear" w:color="auto" w:fill="FFFFFF"/>
        <w:spacing w:before="90" w:after="90"/>
        <w:jc w:val="center"/>
        <w:outlineLvl w:val="2"/>
        <w:rPr>
          <w:rFonts w:eastAsia="Times New Roman" w:cstheme="minorHAnsi"/>
          <w:b/>
          <w:bCs/>
          <w:color w:val="2D3B45"/>
          <w:sz w:val="32"/>
          <w:szCs w:val="32"/>
        </w:rPr>
      </w:pPr>
      <w:r w:rsidRPr="00CB3525">
        <w:rPr>
          <w:rFonts w:eastAsia="Times New Roman" w:cstheme="minorHAnsi"/>
          <w:b/>
          <w:bCs/>
          <w:color w:val="2D3B45"/>
          <w:sz w:val="32"/>
          <w:szCs w:val="32"/>
        </w:rPr>
        <w:t>Gradebook Statuses</w:t>
      </w:r>
    </w:p>
    <w:p w14:paraId="26007A8C" w14:textId="325AC768" w:rsidR="00965441" w:rsidRDefault="00CB3525" w:rsidP="00965441">
      <w:pPr>
        <w:shd w:val="clear" w:color="auto" w:fill="FFFFFF"/>
        <w:spacing w:before="90" w:after="90"/>
        <w:outlineLvl w:val="2"/>
        <w:rPr>
          <w:rFonts w:eastAsia="Times New Roman" w:cstheme="minorHAnsi"/>
          <w:color w:val="2D3B45"/>
          <w:sz w:val="24"/>
          <w:szCs w:val="24"/>
        </w:rPr>
      </w:pPr>
      <w:r w:rsidRPr="00CB3525">
        <w:rPr>
          <w:rFonts w:eastAsia="Times New Roman" w:cstheme="minorHAnsi"/>
          <w:color w:val="2D3B45"/>
          <w:sz w:val="24"/>
          <w:szCs w:val="24"/>
        </w:rPr>
        <w:t>Below are the statuses that can be used in the Canvas gradebook.  The colors shown are the colors that will appear in the gradebook for each status.  You can change the colors of the statuses, but you cannot change the words. (I do not recommend changing the colors.  Consistency for students across classes is best.)</w:t>
      </w:r>
    </w:p>
    <w:p w14:paraId="5FA0A27E" w14:textId="77777777" w:rsidR="005A75FF" w:rsidRPr="00965441" w:rsidRDefault="005A75FF" w:rsidP="00965441">
      <w:pPr>
        <w:shd w:val="clear" w:color="auto" w:fill="FFFFFF"/>
        <w:spacing w:before="90" w:after="90"/>
        <w:outlineLvl w:val="2"/>
        <w:rPr>
          <w:rFonts w:eastAsia="Times New Roman" w:cstheme="minorHAnsi"/>
          <w:color w:val="2D3B45"/>
          <w:sz w:val="24"/>
          <w:szCs w:val="24"/>
        </w:rPr>
      </w:pPr>
    </w:p>
    <w:p w14:paraId="2E3102AE" w14:textId="7F72F68D" w:rsidR="00965441" w:rsidRDefault="005A75FF" w:rsidP="005A75FF">
      <w:pPr>
        <w:shd w:val="clear" w:color="auto" w:fill="FFFFFF"/>
        <w:spacing w:before="180" w:after="180"/>
        <w:rPr>
          <w:rFonts w:eastAsia="Times New Roman" w:cstheme="minorHAnsi"/>
          <w:color w:val="2D3B45"/>
          <w:sz w:val="24"/>
          <w:szCs w:val="24"/>
        </w:rPr>
      </w:pPr>
      <w:r>
        <w:rPr>
          <w:rFonts w:ascii="Lato" w:hAnsi="Lato"/>
          <w:noProof/>
          <w:color w:val="2D3B45"/>
          <w:sz w:val="36"/>
          <w:szCs w:val="36"/>
        </w:rPr>
        <w:drawing>
          <wp:anchor distT="0" distB="0" distL="114300" distR="114300" simplePos="0" relativeHeight="251659264" behindDoc="1" locked="0" layoutInCell="1" allowOverlap="1" wp14:anchorId="786E5272" wp14:editId="20942F19">
            <wp:simplePos x="0" y="0"/>
            <wp:positionH relativeFrom="margin">
              <wp:align>left</wp:align>
            </wp:positionH>
            <wp:positionV relativeFrom="paragraph">
              <wp:posOffset>63500</wp:posOffset>
            </wp:positionV>
            <wp:extent cx="2352381" cy="457143"/>
            <wp:effectExtent l="0" t="0" r="0" b="635"/>
            <wp:wrapTight wrapText="bothSides">
              <wp:wrapPolygon edited="0">
                <wp:start x="0" y="0"/>
                <wp:lineTo x="0" y="20729"/>
                <wp:lineTo x="21343" y="20729"/>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352381" cy="457143"/>
                    </a:xfrm>
                    <a:prstGeom prst="rect">
                      <a:avLst/>
                    </a:prstGeom>
                  </pic:spPr>
                </pic:pic>
              </a:graphicData>
            </a:graphic>
          </wp:anchor>
        </w:drawing>
      </w:r>
      <w:r w:rsidR="00965441" w:rsidRPr="00965441">
        <w:rPr>
          <w:rFonts w:eastAsia="Times New Roman" w:cstheme="minorHAnsi"/>
          <w:color w:val="2D3B45"/>
          <w:sz w:val="24"/>
          <w:szCs w:val="24"/>
        </w:rPr>
        <w:t>The Missing status is applied when the due date for an assignment has passed</w:t>
      </w:r>
      <w:r w:rsidR="00CB3525" w:rsidRPr="00CB3525">
        <w:rPr>
          <w:rFonts w:eastAsia="Times New Roman" w:cstheme="minorHAnsi"/>
          <w:color w:val="2D3B45"/>
          <w:sz w:val="24"/>
          <w:szCs w:val="24"/>
        </w:rPr>
        <w:t>,</w:t>
      </w:r>
      <w:r w:rsidR="00965441" w:rsidRPr="00965441">
        <w:rPr>
          <w:rFonts w:eastAsia="Times New Roman" w:cstheme="minorHAnsi"/>
          <w:color w:val="2D3B45"/>
          <w:sz w:val="24"/>
          <w:szCs w:val="24"/>
        </w:rPr>
        <w:t xml:space="preserve"> and the student has not submitted the assignment. This status can cause issues if students have the option to submit outside of Canvas. Students that submit outside of Canvas will see a Missing status and may get notification reminders about the missing assignment unless you switch their status to None in the </w:t>
      </w:r>
      <w:hyperlink r:id="rId8" w:tooltip="Recommended: The Grade Detail Tray" w:history="1">
        <w:r w:rsidR="00965441" w:rsidRPr="00965441">
          <w:rPr>
            <w:rFonts w:eastAsia="Times New Roman" w:cstheme="minorHAnsi"/>
            <w:color w:val="0000FF"/>
            <w:sz w:val="24"/>
            <w:szCs w:val="24"/>
            <w:u w:val="single"/>
          </w:rPr>
          <w:t>Grade Detail Tray</w:t>
        </w:r>
      </w:hyperlink>
      <w:r w:rsidR="00965441" w:rsidRPr="00965441">
        <w:rPr>
          <w:rFonts w:eastAsia="Times New Roman" w:cstheme="minorHAnsi"/>
          <w:color w:val="2D3B45"/>
          <w:sz w:val="24"/>
          <w:szCs w:val="24"/>
        </w:rPr>
        <w:t>.</w:t>
      </w:r>
    </w:p>
    <w:p w14:paraId="78697515" w14:textId="77777777" w:rsidR="00A46D32" w:rsidRDefault="00A46D32" w:rsidP="005A75FF">
      <w:pPr>
        <w:shd w:val="clear" w:color="auto" w:fill="FFFFFF"/>
        <w:spacing w:before="180" w:after="180"/>
        <w:rPr>
          <w:rFonts w:eastAsia="Times New Roman" w:cstheme="minorHAnsi"/>
          <w:color w:val="2D3B45"/>
          <w:sz w:val="24"/>
          <w:szCs w:val="24"/>
        </w:rPr>
      </w:pPr>
    </w:p>
    <w:p w14:paraId="2940A10F" w14:textId="529A2B10" w:rsidR="00965441" w:rsidRPr="00965441" w:rsidRDefault="005A75FF" w:rsidP="00965441">
      <w:pPr>
        <w:shd w:val="clear" w:color="auto" w:fill="FFFFFF"/>
        <w:spacing w:before="180" w:after="180"/>
        <w:rPr>
          <w:rFonts w:eastAsia="Times New Roman" w:cstheme="minorHAnsi"/>
          <w:color w:val="2D3B45"/>
          <w:sz w:val="24"/>
          <w:szCs w:val="24"/>
        </w:rPr>
      </w:pPr>
      <w:r>
        <w:rPr>
          <w:rFonts w:ascii="Lato" w:hAnsi="Lato"/>
          <w:noProof/>
          <w:color w:val="2D3B45"/>
          <w:sz w:val="36"/>
          <w:szCs w:val="36"/>
        </w:rPr>
        <w:drawing>
          <wp:anchor distT="0" distB="0" distL="114300" distR="114300" simplePos="0" relativeHeight="251658240" behindDoc="1" locked="0" layoutInCell="1" allowOverlap="1" wp14:anchorId="242DA9F4" wp14:editId="2D0587F5">
            <wp:simplePos x="0" y="0"/>
            <wp:positionH relativeFrom="margin">
              <wp:align>left</wp:align>
            </wp:positionH>
            <wp:positionV relativeFrom="paragraph">
              <wp:posOffset>10795</wp:posOffset>
            </wp:positionV>
            <wp:extent cx="2390140" cy="504190"/>
            <wp:effectExtent l="0" t="0" r="0" b="0"/>
            <wp:wrapTight wrapText="bothSides">
              <wp:wrapPolygon edited="0">
                <wp:start x="0" y="0"/>
                <wp:lineTo x="0" y="20403"/>
                <wp:lineTo x="21348" y="20403"/>
                <wp:lineTo x="21348"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90140" cy="504190"/>
                    </a:xfrm>
                    <a:prstGeom prst="rect">
                      <a:avLst/>
                    </a:prstGeom>
                  </pic:spPr>
                </pic:pic>
              </a:graphicData>
            </a:graphic>
          </wp:anchor>
        </w:drawing>
      </w:r>
      <w:r w:rsidR="00965441" w:rsidRPr="00965441">
        <w:rPr>
          <w:rFonts w:eastAsia="Times New Roman" w:cstheme="minorHAnsi"/>
          <w:color w:val="2D3B45"/>
          <w:sz w:val="24"/>
          <w:szCs w:val="24"/>
        </w:rPr>
        <w:t>The Late status applies to assignments that have been submitted past the due date. This won't affect the student's grade for the assignment unless you've set a </w:t>
      </w:r>
      <w:hyperlink r:id="rId10" w:tooltip="Late Policies" w:history="1">
        <w:r w:rsidR="00965441" w:rsidRPr="00965441">
          <w:rPr>
            <w:rFonts w:eastAsia="Times New Roman" w:cstheme="minorHAnsi"/>
            <w:color w:val="0000FF"/>
            <w:sz w:val="24"/>
            <w:szCs w:val="24"/>
            <w:u w:val="single"/>
          </w:rPr>
          <w:t>Late Policy</w:t>
        </w:r>
      </w:hyperlink>
      <w:r w:rsidR="00965441" w:rsidRPr="00965441">
        <w:rPr>
          <w:rFonts w:eastAsia="Times New Roman" w:cstheme="minorHAnsi"/>
          <w:color w:val="2D3B45"/>
          <w:sz w:val="24"/>
          <w:szCs w:val="24"/>
        </w:rPr>
        <w:t>. To remove the Late status, use the </w:t>
      </w:r>
      <w:hyperlink r:id="rId11" w:tooltip="Recommended: The Grade Detail Tray" w:history="1">
        <w:r w:rsidR="00965441" w:rsidRPr="00965441">
          <w:rPr>
            <w:rFonts w:eastAsia="Times New Roman" w:cstheme="minorHAnsi"/>
            <w:color w:val="0000FF"/>
            <w:sz w:val="24"/>
            <w:szCs w:val="24"/>
            <w:u w:val="single"/>
          </w:rPr>
          <w:t>Grade Detail Tray</w:t>
        </w:r>
      </w:hyperlink>
      <w:r w:rsidR="00965441" w:rsidRPr="00965441">
        <w:rPr>
          <w:rFonts w:eastAsia="Times New Roman" w:cstheme="minorHAnsi"/>
          <w:color w:val="2D3B45"/>
          <w:sz w:val="24"/>
          <w:szCs w:val="24"/>
        </w:rPr>
        <w:t> to set the status to None.</w:t>
      </w:r>
    </w:p>
    <w:p w14:paraId="1E371D95" w14:textId="77777777" w:rsidR="00A46D32" w:rsidRDefault="00A46D32" w:rsidP="00A46D32">
      <w:pPr>
        <w:shd w:val="clear" w:color="auto" w:fill="FFFFFF"/>
        <w:spacing w:before="90" w:after="90"/>
        <w:outlineLvl w:val="2"/>
        <w:rPr>
          <w:rFonts w:eastAsia="Times New Roman" w:cstheme="minorHAnsi"/>
          <w:b/>
          <w:bCs/>
          <w:color w:val="2D3B45"/>
          <w:sz w:val="24"/>
          <w:szCs w:val="24"/>
        </w:rPr>
      </w:pPr>
      <w:r>
        <w:rPr>
          <w:rFonts w:eastAsia="Times New Roman" w:cstheme="minorHAnsi"/>
          <w:b/>
          <w:bCs/>
          <w:noProof/>
          <w:color w:val="2D3B45"/>
          <w:sz w:val="24"/>
          <w:szCs w:val="24"/>
        </w:rPr>
        <w:drawing>
          <wp:anchor distT="0" distB="0" distL="114300" distR="114300" simplePos="0" relativeHeight="251662336" behindDoc="1" locked="0" layoutInCell="1" allowOverlap="1" wp14:anchorId="26E527A2" wp14:editId="014BAFF4">
            <wp:simplePos x="0" y="0"/>
            <wp:positionH relativeFrom="margin">
              <wp:align>left</wp:align>
            </wp:positionH>
            <wp:positionV relativeFrom="paragraph">
              <wp:posOffset>194945</wp:posOffset>
            </wp:positionV>
            <wp:extent cx="2361905" cy="485714"/>
            <wp:effectExtent l="0" t="0" r="635" b="0"/>
            <wp:wrapTight wrapText="bothSides">
              <wp:wrapPolygon edited="0">
                <wp:start x="0" y="0"/>
                <wp:lineTo x="0" y="20356"/>
                <wp:lineTo x="21432" y="20356"/>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a:extLst>
                        <a:ext uri="{28A0092B-C50C-407E-A947-70E740481C1C}">
                          <a14:useLocalDpi xmlns:a14="http://schemas.microsoft.com/office/drawing/2010/main" val="0"/>
                        </a:ext>
                      </a:extLst>
                    </a:blip>
                    <a:stretch>
                      <a:fillRect/>
                    </a:stretch>
                  </pic:blipFill>
                  <pic:spPr>
                    <a:xfrm>
                      <a:off x="0" y="0"/>
                      <a:ext cx="2361905" cy="485714"/>
                    </a:xfrm>
                    <a:prstGeom prst="rect">
                      <a:avLst/>
                    </a:prstGeom>
                  </pic:spPr>
                </pic:pic>
              </a:graphicData>
            </a:graphic>
          </wp:anchor>
        </w:drawing>
      </w:r>
    </w:p>
    <w:p w14:paraId="6AD096A1" w14:textId="678246D6" w:rsidR="00965441" w:rsidRDefault="00965441" w:rsidP="00A46D32">
      <w:pPr>
        <w:shd w:val="clear" w:color="auto" w:fill="FFFFFF"/>
        <w:spacing w:before="90" w:after="90"/>
        <w:outlineLvl w:val="2"/>
        <w:rPr>
          <w:rFonts w:eastAsia="Times New Roman" w:cstheme="minorHAnsi"/>
          <w:color w:val="2D3B45"/>
          <w:sz w:val="24"/>
          <w:szCs w:val="24"/>
        </w:rPr>
      </w:pPr>
      <w:r w:rsidRPr="00965441">
        <w:rPr>
          <w:rFonts w:eastAsia="Times New Roman" w:cstheme="minorHAnsi"/>
          <w:color w:val="2D3B45"/>
          <w:sz w:val="24"/>
          <w:szCs w:val="24"/>
        </w:rPr>
        <w:t xml:space="preserve">The Resubmitted status is applied when an assignment has been resubmitted. </w:t>
      </w:r>
    </w:p>
    <w:p w14:paraId="35F56339" w14:textId="77777777" w:rsidR="00A46D32" w:rsidRPr="00965441" w:rsidRDefault="00A46D32" w:rsidP="00A46D32">
      <w:pPr>
        <w:shd w:val="clear" w:color="auto" w:fill="FFFFFF"/>
        <w:spacing w:before="90" w:after="90"/>
        <w:outlineLvl w:val="2"/>
        <w:rPr>
          <w:rFonts w:eastAsia="Times New Roman" w:cstheme="minorHAnsi"/>
          <w:b/>
          <w:bCs/>
          <w:color w:val="2D3B45"/>
          <w:sz w:val="24"/>
          <w:szCs w:val="24"/>
        </w:rPr>
      </w:pPr>
    </w:p>
    <w:p w14:paraId="40C53F9A" w14:textId="21EC5BB3" w:rsidR="00965441" w:rsidRDefault="00A46D32" w:rsidP="00A46D32">
      <w:pPr>
        <w:shd w:val="clear" w:color="auto" w:fill="FFFFFF"/>
        <w:spacing w:before="180" w:after="180"/>
        <w:rPr>
          <w:rFonts w:eastAsia="Times New Roman" w:cstheme="minorHAnsi"/>
          <w:color w:val="2D3B45"/>
          <w:sz w:val="24"/>
          <w:szCs w:val="24"/>
        </w:rPr>
      </w:pPr>
      <w:r>
        <w:rPr>
          <w:rFonts w:eastAsia="Times New Roman" w:cstheme="minorHAnsi"/>
          <w:b/>
          <w:bCs/>
          <w:noProof/>
          <w:color w:val="2D3B45"/>
          <w:sz w:val="24"/>
          <w:szCs w:val="24"/>
        </w:rPr>
        <w:drawing>
          <wp:anchor distT="0" distB="0" distL="114300" distR="114300" simplePos="0" relativeHeight="251660288" behindDoc="1" locked="0" layoutInCell="1" allowOverlap="1" wp14:anchorId="4EF9B0CE" wp14:editId="327A5CC0">
            <wp:simplePos x="0" y="0"/>
            <wp:positionH relativeFrom="margin">
              <wp:posOffset>19050</wp:posOffset>
            </wp:positionH>
            <wp:positionV relativeFrom="paragraph">
              <wp:posOffset>86995</wp:posOffset>
            </wp:positionV>
            <wp:extent cx="2352040" cy="475615"/>
            <wp:effectExtent l="0" t="0" r="0" b="635"/>
            <wp:wrapTight wrapText="bothSides">
              <wp:wrapPolygon edited="0">
                <wp:start x="0" y="0"/>
                <wp:lineTo x="0" y="20764"/>
                <wp:lineTo x="21343" y="20764"/>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extLst>
                        <a:ext uri="{28A0092B-C50C-407E-A947-70E740481C1C}">
                          <a14:useLocalDpi xmlns:a14="http://schemas.microsoft.com/office/drawing/2010/main" val="0"/>
                        </a:ext>
                      </a:extLst>
                    </a:blip>
                    <a:stretch>
                      <a:fillRect/>
                    </a:stretch>
                  </pic:blipFill>
                  <pic:spPr>
                    <a:xfrm>
                      <a:off x="0" y="0"/>
                      <a:ext cx="2352040" cy="475615"/>
                    </a:xfrm>
                    <a:prstGeom prst="rect">
                      <a:avLst/>
                    </a:prstGeom>
                  </pic:spPr>
                </pic:pic>
              </a:graphicData>
            </a:graphic>
          </wp:anchor>
        </w:drawing>
      </w:r>
      <w:r w:rsidR="00965441" w:rsidRPr="00965441">
        <w:rPr>
          <w:rFonts w:eastAsia="Times New Roman" w:cstheme="minorHAnsi"/>
          <w:color w:val="2D3B45"/>
          <w:sz w:val="24"/>
          <w:szCs w:val="24"/>
        </w:rPr>
        <w:t>If your gradebook is set up to drop the lowest score in an assignment group, the Dropped status highlights which grade was dropped. This makes it easy to tell which scores aren't affecting a student's final grade.</w:t>
      </w:r>
    </w:p>
    <w:p w14:paraId="03869B47" w14:textId="1052E78D" w:rsidR="00A46D32" w:rsidRPr="00965441" w:rsidRDefault="00A46D32" w:rsidP="00A46D32">
      <w:pPr>
        <w:shd w:val="clear" w:color="auto" w:fill="FFFFFF"/>
        <w:spacing w:before="180" w:after="180"/>
        <w:rPr>
          <w:rFonts w:eastAsia="Times New Roman" w:cstheme="minorHAnsi"/>
          <w:color w:val="2D3B45"/>
          <w:sz w:val="24"/>
          <w:szCs w:val="24"/>
        </w:rPr>
      </w:pPr>
      <w:r>
        <w:rPr>
          <w:rFonts w:eastAsia="Times New Roman" w:cstheme="minorHAnsi"/>
          <w:b/>
          <w:bCs/>
          <w:noProof/>
          <w:color w:val="2D3B45"/>
          <w:sz w:val="24"/>
          <w:szCs w:val="24"/>
        </w:rPr>
        <w:drawing>
          <wp:anchor distT="0" distB="0" distL="114300" distR="114300" simplePos="0" relativeHeight="251661312" behindDoc="1" locked="0" layoutInCell="1" allowOverlap="1" wp14:anchorId="59AC8ACC" wp14:editId="5789C3E5">
            <wp:simplePos x="0" y="0"/>
            <wp:positionH relativeFrom="margin">
              <wp:align>left</wp:align>
            </wp:positionH>
            <wp:positionV relativeFrom="paragraph">
              <wp:posOffset>267970</wp:posOffset>
            </wp:positionV>
            <wp:extent cx="2371090" cy="504190"/>
            <wp:effectExtent l="0" t="0" r="0" b="0"/>
            <wp:wrapTight wrapText="bothSides">
              <wp:wrapPolygon edited="0">
                <wp:start x="0" y="0"/>
                <wp:lineTo x="0" y="20403"/>
                <wp:lineTo x="21345" y="20403"/>
                <wp:lineTo x="213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a:extLst>
                        <a:ext uri="{28A0092B-C50C-407E-A947-70E740481C1C}">
                          <a14:useLocalDpi xmlns:a14="http://schemas.microsoft.com/office/drawing/2010/main" val="0"/>
                        </a:ext>
                      </a:extLst>
                    </a:blip>
                    <a:stretch>
                      <a:fillRect/>
                    </a:stretch>
                  </pic:blipFill>
                  <pic:spPr>
                    <a:xfrm>
                      <a:off x="0" y="0"/>
                      <a:ext cx="2371090" cy="504190"/>
                    </a:xfrm>
                    <a:prstGeom prst="rect">
                      <a:avLst/>
                    </a:prstGeom>
                  </pic:spPr>
                </pic:pic>
              </a:graphicData>
            </a:graphic>
          </wp:anchor>
        </w:drawing>
      </w:r>
    </w:p>
    <w:p w14:paraId="5AB33DBC" w14:textId="77777777" w:rsidR="00A46D32" w:rsidRDefault="00A46D32" w:rsidP="00965441">
      <w:pPr>
        <w:shd w:val="clear" w:color="auto" w:fill="FFFFFF"/>
        <w:spacing w:before="180" w:after="180"/>
        <w:rPr>
          <w:rFonts w:eastAsia="Times New Roman" w:cstheme="minorHAnsi"/>
          <w:color w:val="2D3B45"/>
          <w:sz w:val="24"/>
          <w:szCs w:val="24"/>
        </w:rPr>
      </w:pPr>
    </w:p>
    <w:p w14:paraId="6A25BC07" w14:textId="77D3B851" w:rsidR="00965441" w:rsidRPr="00965441" w:rsidRDefault="00965441" w:rsidP="00965441">
      <w:pPr>
        <w:shd w:val="clear" w:color="auto" w:fill="FFFFFF"/>
        <w:spacing w:before="180" w:after="180"/>
        <w:rPr>
          <w:rFonts w:eastAsia="Times New Roman" w:cstheme="minorHAnsi"/>
          <w:color w:val="2D3B45"/>
          <w:sz w:val="24"/>
          <w:szCs w:val="24"/>
        </w:rPr>
      </w:pPr>
      <w:r w:rsidRPr="00965441">
        <w:rPr>
          <w:rFonts w:eastAsia="Times New Roman" w:cstheme="minorHAnsi"/>
          <w:color w:val="2D3B45"/>
          <w:sz w:val="24"/>
          <w:szCs w:val="24"/>
        </w:rPr>
        <w:t>The Excused status must be applied manually in the </w:t>
      </w:r>
      <w:hyperlink r:id="rId15" w:tooltip="Recommended: The Grade Detail Tray" w:history="1">
        <w:r w:rsidRPr="00965441">
          <w:rPr>
            <w:rFonts w:eastAsia="Times New Roman" w:cstheme="minorHAnsi"/>
            <w:color w:val="0000FF"/>
            <w:sz w:val="24"/>
            <w:szCs w:val="24"/>
            <w:u w:val="single"/>
          </w:rPr>
          <w:t>Grade Detail Tray</w:t>
        </w:r>
      </w:hyperlink>
      <w:r w:rsidRPr="00965441">
        <w:rPr>
          <w:rFonts w:eastAsia="Times New Roman" w:cstheme="minorHAnsi"/>
          <w:color w:val="2D3B45"/>
          <w:sz w:val="24"/>
          <w:szCs w:val="24"/>
        </w:rPr>
        <w:t>. Setting an assignment to Excused does the following:</w:t>
      </w:r>
    </w:p>
    <w:p w14:paraId="44AB4484" w14:textId="62090458" w:rsidR="00965441" w:rsidRPr="00965441" w:rsidRDefault="00965441" w:rsidP="00A46D32">
      <w:pPr>
        <w:numPr>
          <w:ilvl w:val="0"/>
          <w:numId w:val="1"/>
        </w:numPr>
        <w:shd w:val="clear" w:color="auto" w:fill="FFFFFF"/>
        <w:spacing w:before="100" w:beforeAutospacing="1" w:after="100" w:afterAutospacing="1"/>
        <w:ind w:left="450"/>
        <w:rPr>
          <w:rFonts w:eastAsia="Times New Roman" w:cstheme="minorHAnsi"/>
          <w:color w:val="2D3B45"/>
          <w:sz w:val="24"/>
          <w:szCs w:val="24"/>
        </w:rPr>
      </w:pPr>
      <w:r w:rsidRPr="00965441">
        <w:rPr>
          <w:rFonts w:eastAsia="Times New Roman" w:cstheme="minorHAnsi"/>
          <w:b/>
          <w:bCs/>
          <w:color w:val="2D3B45"/>
          <w:sz w:val="24"/>
          <w:szCs w:val="24"/>
        </w:rPr>
        <w:t>The excused assignment will not be used to calculate the student's final grade.</w:t>
      </w:r>
    </w:p>
    <w:p w14:paraId="79704BF9" w14:textId="65F73A46" w:rsidR="00965441" w:rsidRPr="00965441" w:rsidRDefault="00965441" w:rsidP="00A46D32">
      <w:pPr>
        <w:numPr>
          <w:ilvl w:val="0"/>
          <w:numId w:val="1"/>
        </w:numPr>
        <w:shd w:val="clear" w:color="auto" w:fill="FFFFFF"/>
        <w:spacing w:before="100" w:beforeAutospacing="1" w:after="100" w:afterAutospacing="1"/>
        <w:ind w:left="450"/>
        <w:rPr>
          <w:rFonts w:eastAsia="Times New Roman" w:cstheme="minorHAnsi"/>
          <w:color w:val="2D3B45"/>
          <w:sz w:val="24"/>
          <w:szCs w:val="24"/>
        </w:rPr>
      </w:pPr>
      <w:r w:rsidRPr="00965441">
        <w:rPr>
          <w:rFonts w:eastAsia="Times New Roman" w:cstheme="minorHAnsi"/>
          <w:b/>
          <w:bCs/>
          <w:color w:val="2D3B45"/>
          <w:sz w:val="24"/>
          <w:szCs w:val="24"/>
        </w:rPr>
        <w:t>Students cannot resubmit excused assignments.</w:t>
      </w:r>
    </w:p>
    <w:p w14:paraId="35B1EAB5" w14:textId="262339DF" w:rsidR="00965441" w:rsidRDefault="00965441" w:rsidP="00965441">
      <w:pPr>
        <w:pStyle w:val="NormalWeb"/>
        <w:shd w:val="clear" w:color="auto" w:fill="FFFFFF"/>
        <w:spacing w:before="180" w:beforeAutospacing="0" w:after="180" w:afterAutospacing="0"/>
        <w:rPr>
          <w:rFonts w:ascii="Lato" w:hAnsi="Lato"/>
          <w:color w:val="2D3B45"/>
          <w:sz w:val="36"/>
          <w:szCs w:val="36"/>
        </w:rPr>
      </w:pPr>
    </w:p>
    <w:p w14:paraId="3769BC57" w14:textId="77777777" w:rsidR="00965441" w:rsidRDefault="00965441"/>
    <w:sectPr w:rsidR="0096544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07BE" w14:textId="77777777" w:rsidR="00694EA2" w:rsidRDefault="00694EA2" w:rsidP="00694EA2">
      <w:r>
        <w:separator/>
      </w:r>
    </w:p>
  </w:endnote>
  <w:endnote w:type="continuationSeparator" w:id="0">
    <w:p w14:paraId="034C89F4" w14:textId="77777777" w:rsidR="00694EA2" w:rsidRDefault="00694EA2" w:rsidP="0069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3EC3" w14:textId="77777777" w:rsidR="00694EA2" w:rsidRDefault="0069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F170" w14:textId="45A7D0FD" w:rsidR="00694EA2" w:rsidRDefault="00694EA2">
    <w:pPr>
      <w:pStyle w:val="Footer"/>
    </w:pPr>
    <w:r>
      <w:tab/>
    </w:r>
    <w:r>
      <w:t xml:space="preserve">Contact eLearning by entering a help ticket at </w:t>
    </w:r>
    <w:hyperlink r:id="rId1" w:history="1">
      <w:r w:rsidRPr="009E7477">
        <w:rPr>
          <w:rStyle w:val="Hyperlink"/>
        </w:rPr>
        <w:t>https://servicedesk.gtcc.edu</w:t>
      </w:r>
    </w:hyperlink>
    <w:r>
      <w:t>.</w:t>
    </w:r>
    <w:r>
      <w:ptab w:relativeTo="margin" w:alignment="center" w:leader="none"/>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0B64" w14:textId="77777777" w:rsidR="00694EA2" w:rsidRDefault="0069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C3DF0" w14:textId="77777777" w:rsidR="00694EA2" w:rsidRDefault="00694EA2" w:rsidP="00694EA2">
      <w:r>
        <w:separator/>
      </w:r>
    </w:p>
  </w:footnote>
  <w:footnote w:type="continuationSeparator" w:id="0">
    <w:p w14:paraId="53A02443" w14:textId="77777777" w:rsidR="00694EA2" w:rsidRDefault="00694EA2" w:rsidP="0069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9AC0" w14:textId="77777777" w:rsidR="00694EA2" w:rsidRDefault="00694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C960" w14:textId="77777777" w:rsidR="00694EA2" w:rsidRDefault="00694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EF08" w14:textId="77777777" w:rsidR="00694EA2" w:rsidRDefault="00694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625A"/>
    <w:multiLevelType w:val="multilevel"/>
    <w:tmpl w:val="AEB6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41"/>
    <w:rsid w:val="00467FA2"/>
    <w:rsid w:val="00561773"/>
    <w:rsid w:val="005A75FF"/>
    <w:rsid w:val="00694EA2"/>
    <w:rsid w:val="008141FA"/>
    <w:rsid w:val="00965441"/>
    <w:rsid w:val="00A46D32"/>
    <w:rsid w:val="00B53469"/>
    <w:rsid w:val="00CB3525"/>
    <w:rsid w:val="00E23FC4"/>
    <w:rsid w:val="00F7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DA98"/>
  <w15:chartTrackingRefBased/>
  <w15:docId w15:val="{D985B7DB-F68E-4033-8377-F43026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6544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54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544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441"/>
    <w:rPr>
      <w:color w:val="0000FF"/>
      <w:u w:val="single"/>
    </w:rPr>
  </w:style>
  <w:style w:type="character" w:styleId="Strong">
    <w:name w:val="Strong"/>
    <w:basedOn w:val="DefaultParagraphFont"/>
    <w:uiPriority w:val="22"/>
    <w:qFormat/>
    <w:rsid w:val="00965441"/>
    <w:rPr>
      <w:b/>
      <w:bCs/>
    </w:rPr>
  </w:style>
  <w:style w:type="paragraph" w:styleId="Header">
    <w:name w:val="header"/>
    <w:basedOn w:val="Normal"/>
    <w:link w:val="HeaderChar"/>
    <w:uiPriority w:val="99"/>
    <w:unhideWhenUsed/>
    <w:rsid w:val="00694EA2"/>
    <w:pPr>
      <w:tabs>
        <w:tab w:val="center" w:pos="4680"/>
        <w:tab w:val="right" w:pos="9360"/>
      </w:tabs>
    </w:pPr>
  </w:style>
  <w:style w:type="character" w:customStyle="1" w:styleId="HeaderChar">
    <w:name w:val="Header Char"/>
    <w:basedOn w:val="DefaultParagraphFont"/>
    <w:link w:val="Header"/>
    <w:uiPriority w:val="99"/>
    <w:rsid w:val="00694EA2"/>
  </w:style>
  <w:style w:type="paragraph" w:styleId="Footer">
    <w:name w:val="footer"/>
    <w:basedOn w:val="Normal"/>
    <w:link w:val="FooterChar"/>
    <w:uiPriority w:val="99"/>
    <w:unhideWhenUsed/>
    <w:rsid w:val="00694EA2"/>
    <w:pPr>
      <w:tabs>
        <w:tab w:val="center" w:pos="4680"/>
        <w:tab w:val="right" w:pos="9360"/>
      </w:tabs>
    </w:pPr>
  </w:style>
  <w:style w:type="character" w:customStyle="1" w:styleId="FooterChar">
    <w:name w:val="Footer Char"/>
    <w:basedOn w:val="DefaultParagraphFont"/>
    <w:link w:val="Footer"/>
    <w:uiPriority w:val="99"/>
    <w:rsid w:val="0069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239">
      <w:bodyDiv w:val="1"/>
      <w:marLeft w:val="0"/>
      <w:marRight w:val="0"/>
      <w:marTop w:val="0"/>
      <w:marBottom w:val="0"/>
      <w:divBdr>
        <w:top w:val="none" w:sz="0" w:space="0" w:color="auto"/>
        <w:left w:val="none" w:sz="0" w:space="0" w:color="auto"/>
        <w:bottom w:val="none" w:sz="0" w:space="0" w:color="auto"/>
        <w:right w:val="none" w:sz="0" w:space="0" w:color="auto"/>
      </w:divBdr>
    </w:div>
    <w:div w:id="17408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ator.greenriver.edu/courses/1894220/pages/recommended-the-grade-detail-tray"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ator.greenriver.edu/courses/1894220/pages/recommended-the-grade-detail-tray" TargetMode="External"/><Relationship Id="rId5" Type="http://schemas.openxmlformats.org/officeDocument/2006/relationships/footnotes" Target="footnotes.xml"/><Relationship Id="rId15" Type="http://schemas.openxmlformats.org/officeDocument/2006/relationships/hyperlink" Target="https://egator.greenriver.edu/courses/1894220/pages/recommended-the-grade-detail-tray" TargetMode="External"/><Relationship Id="rId23" Type="http://schemas.openxmlformats.org/officeDocument/2006/relationships/theme" Target="theme/theme1.xml"/><Relationship Id="rId10" Type="http://schemas.openxmlformats.org/officeDocument/2006/relationships/hyperlink" Target="https://egator.greenriver.edu/courses/1894220/pages/late-polici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ervicedesk.g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McCoy</dc:creator>
  <cp:keywords/>
  <dc:description/>
  <cp:lastModifiedBy>Anita McCoy</cp:lastModifiedBy>
  <cp:revision>4</cp:revision>
  <dcterms:created xsi:type="dcterms:W3CDTF">2022-08-07T21:15:00Z</dcterms:created>
  <dcterms:modified xsi:type="dcterms:W3CDTF">2022-08-08T19:22:00Z</dcterms:modified>
</cp:coreProperties>
</file>